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A4" w:rsidRPr="00E10674" w:rsidRDefault="00D815A4" w:rsidP="00E10674">
      <w:pPr>
        <w:spacing w:after="100" w:afterAutospacing="1" w:line="240" w:lineRule="auto"/>
        <w:jc w:val="center"/>
        <w:rPr>
          <w:b/>
          <w:sz w:val="24"/>
        </w:rPr>
      </w:pPr>
      <w:r>
        <w:rPr>
          <w:b/>
          <w:sz w:val="24"/>
        </w:rPr>
        <w:t>КАРТА ПАРТНЕР</w:t>
      </w:r>
      <w:proofErr w:type="gramStart"/>
      <w:r>
        <w:rPr>
          <w:b/>
          <w:sz w:val="24"/>
        </w:rPr>
        <w:t>А</w:t>
      </w:r>
      <w:r w:rsidRPr="00D815A4">
        <w:rPr>
          <w:b/>
          <w:sz w:val="24"/>
        </w:rPr>
        <w:t xml:space="preserve"> ООО</w:t>
      </w:r>
      <w:proofErr w:type="gramEnd"/>
      <w:r w:rsidRPr="00D815A4">
        <w:rPr>
          <w:b/>
          <w:sz w:val="24"/>
        </w:rPr>
        <w:t xml:space="preserve"> «ПСП «СТРУКТУРА»</w:t>
      </w:r>
    </w:p>
    <w:tbl>
      <w:tblPr>
        <w:tblStyle w:val="a3"/>
        <w:tblW w:w="9515" w:type="dxa"/>
        <w:tblLook w:val="04A0" w:firstRow="1" w:lastRow="0" w:firstColumn="1" w:lastColumn="0" w:noHBand="0" w:noVBand="1"/>
      </w:tblPr>
      <w:tblGrid>
        <w:gridCol w:w="4757"/>
        <w:gridCol w:w="4758"/>
      </w:tblGrid>
      <w:tr w:rsidR="00D815A4" w:rsidRPr="00D815A4" w:rsidTr="003912B2">
        <w:trPr>
          <w:trHeight w:val="1097"/>
        </w:trPr>
        <w:tc>
          <w:tcPr>
            <w:tcW w:w="4757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Полное наименование</w:t>
            </w:r>
          </w:p>
        </w:tc>
        <w:tc>
          <w:tcPr>
            <w:tcW w:w="4758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Общество с ограниченной ответственностью «Проектно-строительное предприятие «СТРУКТУРА»</w:t>
            </w:r>
          </w:p>
        </w:tc>
      </w:tr>
      <w:tr w:rsidR="00D815A4" w:rsidRPr="00D815A4" w:rsidTr="003912B2">
        <w:trPr>
          <w:trHeight w:val="724"/>
        </w:trPr>
        <w:tc>
          <w:tcPr>
            <w:tcW w:w="4757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</w:tc>
        <w:tc>
          <w:tcPr>
            <w:tcW w:w="4758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ООО «ПСП «СТРУКТУРА»</w:t>
            </w:r>
            <w:r w:rsidR="00BD182C">
              <w:rPr>
                <w:sz w:val="24"/>
              </w:rPr>
              <w:br/>
            </w:r>
          </w:p>
        </w:tc>
      </w:tr>
      <w:tr w:rsidR="00D815A4" w:rsidRPr="00D815A4" w:rsidTr="003912B2">
        <w:trPr>
          <w:trHeight w:val="724"/>
        </w:trPr>
        <w:tc>
          <w:tcPr>
            <w:tcW w:w="4757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Генеральный директор</w:t>
            </w:r>
          </w:p>
        </w:tc>
        <w:tc>
          <w:tcPr>
            <w:tcW w:w="4758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Смилянский Петр Львович</w:t>
            </w:r>
            <w:r w:rsidR="00BD182C">
              <w:rPr>
                <w:sz w:val="24"/>
              </w:rPr>
              <w:br/>
            </w:r>
            <w:r>
              <w:rPr>
                <w:sz w:val="24"/>
              </w:rPr>
              <w:t>(на основании Устава)</w:t>
            </w:r>
          </w:p>
        </w:tc>
      </w:tr>
      <w:tr w:rsidR="00D815A4" w:rsidRPr="00D815A4" w:rsidTr="003912B2">
        <w:trPr>
          <w:trHeight w:val="700"/>
        </w:trPr>
        <w:tc>
          <w:tcPr>
            <w:tcW w:w="4757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ОГРН</w:t>
            </w:r>
          </w:p>
        </w:tc>
        <w:tc>
          <w:tcPr>
            <w:tcW w:w="4758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5177746047485</w:t>
            </w:r>
            <w:r w:rsidR="00BD182C">
              <w:rPr>
                <w:sz w:val="24"/>
              </w:rPr>
              <w:br/>
            </w:r>
          </w:p>
        </w:tc>
      </w:tr>
      <w:tr w:rsidR="00D815A4" w:rsidRPr="00D815A4" w:rsidTr="003912B2">
        <w:trPr>
          <w:trHeight w:val="724"/>
        </w:trPr>
        <w:tc>
          <w:tcPr>
            <w:tcW w:w="4757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ИНН</w:t>
            </w:r>
          </w:p>
        </w:tc>
        <w:tc>
          <w:tcPr>
            <w:tcW w:w="4758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7716872090</w:t>
            </w:r>
            <w:r w:rsidR="00BD182C">
              <w:rPr>
                <w:sz w:val="24"/>
              </w:rPr>
              <w:br/>
            </w:r>
          </w:p>
        </w:tc>
      </w:tr>
      <w:tr w:rsidR="00D815A4" w:rsidRPr="00D815A4" w:rsidTr="003912B2">
        <w:trPr>
          <w:trHeight w:val="724"/>
        </w:trPr>
        <w:tc>
          <w:tcPr>
            <w:tcW w:w="4757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КПП</w:t>
            </w:r>
          </w:p>
        </w:tc>
        <w:tc>
          <w:tcPr>
            <w:tcW w:w="4758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771601001</w:t>
            </w:r>
            <w:r w:rsidR="00BD182C">
              <w:rPr>
                <w:sz w:val="24"/>
              </w:rPr>
              <w:br/>
            </w:r>
          </w:p>
        </w:tc>
      </w:tr>
      <w:tr w:rsidR="00D815A4" w:rsidRPr="00D815A4" w:rsidTr="003912B2">
        <w:trPr>
          <w:trHeight w:val="724"/>
        </w:trPr>
        <w:tc>
          <w:tcPr>
            <w:tcW w:w="4757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Адрес местонахождения</w:t>
            </w:r>
          </w:p>
        </w:tc>
        <w:tc>
          <w:tcPr>
            <w:tcW w:w="4758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 xml:space="preserve">129344, г. Москва, ул. Искры, д. 31, к. 1, </w:t>
            </w:r>
            <w:r w:rsidR="00E74E86">
              <w:rPr>
                <w:sz w:val="24"/>
              </w:rPr>
              <w:t xml:space="preserve"> этаж 5, </w:t>
            </w:r>
            <w:r w:rsidRPr="00D815A4">
              <w:rPr>
                <w:sz w:val="24"/>
              </w:rPr>
              <w:t>пом. II</w:t>
            </w:r>
            <w:r w:rsidR="00E74E86">
              <w:rPr>
                <w:sz w:val="24"/>
              </w:rPr>
              <w:t>, ком. 3, оф. 16а</w:t>
            </w:r>
          </w:p>
        </w:tc>
      </w:tr>
      <w:tr w:rsidR="00D815A4" w:rsidRPr="00D815A4" w:rsidTr="003912B2">
        <w:trPr>
          <w:trHeight w:val="724"/>
        </w:trPr>
        <w:tc>
          <w:tcPr>
            <w:tcW w:w="4757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Почтовый адрес</w:t>
            </w:r>
          </w:p>
        </w:tc>
        <w:tc>
          <w:tcPr>
            <w:tcW w:w="4758" w:type="dxa"/>
            <w:vAlign w:val="center"/>
          </w:tcPr>
          <w:p w:rsidR="00D815A4" w:rsidRPr="00D815A4" w:rsidRDefault="00E74E86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 xml:space="preserve">129344, г. Москва, ул. Искры, д. 31, к. 1, </w:t>
            </w:r>
            <w:r>
              <w:rPr>
                <w:sz w:val="24"/>
              </w:rPr>
              <w:t xml:space="preserve"> этаж 5, </w:t>
            </w:r>
            <w:r w:rsidRPr="00D815A4">
              <w:rPr>
                <w:sz w:val="24"/>
              </w:rPr>
              <w:t>пом. II</w:t>
            </w:r>
            <w:r>
              <w:rPr>
                <w:sz w:val="24"/>
              </w:rPr>
              <w:t>, ком. 3, оф. 16а</w:t>
            </w:r>
          </w:p>
        </w:tc>
      </w:tr>
      <w:tr w:rsidR="00BD182C" w:rsidRPr="00D815A4" w:rsidTr="003912B2">
        <w:trPr>
          <w:trHeight w:val="724"/>
        </w:trPr>
        <w:tc>
          <w:tcPr>
            <w:tcW w:w="4757" w:type="dxa"/>
          </w:tcPr>
          <w:p w:rsidR="00BD182C" w:rsidRPr="00D815A4" w:rsidRDefault="00BD182C" w:rsidP="00BD182C">
            <w:pPr>
              <w:spacing w:after="100" w:afterAutospacing="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/с </w:t>
            </w:r>
          </w:p>
        </w:tc>
        <w:tc>
          <w:tcPr>
            <w:tcW w:w="4758" w:type="dxa"/>
            <w:vAlign w:val="center"/>
          </w:tcPr>
          <w:p w:rsidR="00BD182C" w:rsidRPr="00D815A4" w:rsidRDefault="00BD182C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40702 810 001 540 000 604</w:t>
            </w:r>
            <w:r>
              <w:rPr>
                <w:sz w:val="24"/>
              </w:rPr>
              <w:br/>
              <w:t>в Филиал «Центральный» Банка ВТБ (ПАО)</w:t>
            </w:r>
          </w:p>
        </w:tc>
      </w:tr>
      <w:tr w:rsidR="00BD182C" w:rsidRPr="00D815A4" w:rsidTr="003912B2">
        <w:trPr>
          <w:trHeight w:val="1447"/>
        </w:trPr>
        <w:tc>
          <w:tcPr>
            <w:tcW w:w="4757" w:type="dxa"/>
          </w:tcPr>
          <w:p w:rsidR="00BD182C" w:rsidRPr="00D815A4" w:rsidRDefault="00BD182C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w="4758" w:type="dxa"/>
            <w:vAlign w:val="center"/>
          </w:tcPr>
          <w:p w:rsidR="00BD182C" w:rsidRPr="00D815A4" w:rsidRDefault="00BD182C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 xml:space="preserve">30101 810 145 250 000 411 </w:t>
            </w:r>
            <w:r>
              <w:rPr>
                <w:sz w:val="24"/>
              </w:rPr>
              <w:br/>
              <w:t xml:space="preserve">в Отделении 1 Главного управления ЦБ РФ по Центральному федеральному округу </w:t>
            </w:r>
            <w:r>
              <w:rPr>
                <w:sz w:val="24"/>
              </w:rPr>
              <w:br/>
              <w:t>г. Москва</w:t>
            </w:r>
          </w:p>
        </w:tc>
      </w:tr>
      <w:tr w:rsidR="00BD182C" w:rsidRPr="00D815A4" w:rsidTr="003912B2">
        <w:trPr>
          <w:trHeight w:val="724"/>
        </w:trPr>
        <w:tc>
          <w:tcPr>
            <w:tcW w:w="4757" w:type="dxa"/>
          </w:tcPr>
          <w:p w:rsidR="00BD182C" w:rsidRPr="00D815A4" w:rsidRDefault="00BD182C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4758" w:type="dxa"/>
            <w:vAlign w:val="center"/>
          </w:tcPr>
          <w:p w:rsidR="00BD182C" w:rsidRPr="00D815A4" w:rsidRDefault="00BD182C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044525411</w:t>
            </w:r>
            <w:r>
              <w:rPr>
                <w:sz w:val="24"/>
              </w:rPr>
              <w:br/>
            </w:r>
          </w:p>
        </w:tc>
      </w:tr>
      <w:tr w:rsidR="00D815A4" w:rsidRPr="00D815A4" w:rsidTr="003912B2">
        <w:trPr>
          <w:trHeight w:val="724"/>
        </w:trPr>
        <w:tc>
          <w:tcPr>
            <w:tcW w:w="4757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Телефон</w:t>
            </w:r>
          </w:p>
        </w:tc>
        <w:tc>
          <w:tcPr>
            <w:tcW w:w="4758" w:type="dxa"/>
            <w:vAlign w:val="center"/>
          </w:tcPr>
          <w:p w:rsidR="00D815A4" w:rsidRPr="00D815A4" w:rsidRDefault="0088657C" w:rsidP="0088657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+7 (495) 792-00-25</w:t>
            </w:r>
            <w:r w:rsidR="00BD182C">
              <w:rPr>
                <w:sz w:val="24"/>
              </w:rPr>
              <w:br/>
            </w:r>
          </w:p>
        </w:tc>
      </w:tr>
      <w:tr w:rsidR="00D815A4" w:rsidRPr="00D815A4" w:rsidTr="003912B2">
        <w:trPr>
          <w:trHeight w:val="724"/>
        </w:trPr>
        <w:tc>
          <w:tcPr>
            <w:tcW w:w="4757" w:type="dxa"/>
          </w:tcPr>
          <w:p w:rsidR="00D815A4" w:rsidRPr="00E74E86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  <w:lang w:val="en-US"/>
              </w:rPr>
              <w:t>E</w:t>
            </w:r>
            <w:r w:rsidRPr="00E74E86">
              <w:rPr>
                <w:sz w:val="24"/>
              </w:rPr>
              <w:t>-</w:t>
            </w:r>
            <w:r w:rsidRPr="00D815A4">
              <w:rPr>
                <w:sz w:val="24"/>
                <w:lang w:val="en-US"/>
              </w:rPr>
              <w:t>mail</w:t>
            </w:r>
          </w:p>
        </w:tc>
        <w:tc>
          <w:tcPr>
            <w:tcW w:w="4758" w:type="dxa"/>
            <w:vAlign w:val="center"/>
          </w:tcPr>
          <w:p w:rsidR="00D815A4" w:rsidRPr="00D815A4" w:rsidRDefault="00621409" w:rsidP="0088657C">
            <w:pPr>
              <w:spacing w:after="100" w:afterAutospacing="1"/>
              <w:rPr>
                <w:sz w:val="24"/>
              </w:rPr>
            </w:pPr>
            <w:hyperlink r:id="rId7" w:history="1">
              <w:r w:rsidR="0088657C" w:rsidRPr="000F2830">
                <w:rPr>
                  <w:rStyle w:val="a4"/>
                  <w:sz w:val="24"/>
                  <w:lang w:val="en-US"/>
                </w:rPr>
                <w:t>contact@psp-st.ru</w:t>
              </w:r>
            </w:hyperlink>
            <w:r w:rsidR="00BD182C">
              <w:rPr>
                <w:sz w:val="24"/>
              </w:rPr>
              <w:br/>
            </w:r>
          </w:p>
        </w:tc>
      </w:tr>
      <w:tr w:rsidR="00D815A4" w:rsidRPr="00D815A4" w:rsidTr="003912B2">
        <w:trPr>
          <w:trHeight w:val="700"/>
        </w:trPr>
        <w:tc>
          <w:tcPr>
            <w:tcW w:w="4757" w:type="dxa"/>
          </w:tcPr>
          <w:p w:rsidR="00D815A4" w:rsidRPr="008B0B8F" w:rsidRDefault="008B0B8F" w:rsidP="00BD182C">
            <w:pPr>
              <w:spacing w:after="100" w:afterAutospacing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Web</w:t>
            </w:r>
          </w:p>
        </w:tc>
        <w:tc>
          <w:tcPr>
            <w:tcW w:w="4758" w:type="dxa"/>
            <w:vAlign w:val="center"/>
          </w:tcPr>
          <w:p w:rsidR="00D815A4" w:rsidRPr="008B0B8F" w:rsidRDefault="008B0B8F" w:rsidP="00BD182C">
            <w:pPr>
              <w:spacing w:after="100" w:afterAutospacing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www.psp-st.ru</w:t>
            </w:r>
            <w:bookmarkStart w:id="0" w:name="_GoBack"/>
            <w:bookmarkEnd w:id="0"/>
          </w:p>
        </w:tc>
      </w:tr>
      <w:tr w:rsidR="00D815A4" w:rsidRPr="00D815A4" w:rsidTr="003912B2">
        <w:trPr>
          <w:trHeight w:val="724"/>
        </w:trPr>
        <w:tc>
          <w:tcPr>
            <w:tcW w:w="4757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ОКПО</w:t>
            </w:r>
          </w:p>
        </w:tc>
        <w:tc>
          <w:tcPr>
            <w:tcW w:w="4758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19776878</w:t>
            </w:r>
            <w:r w:rsidR="00BD182C">
              <w:rPr>
                <w:sz w:val="24"/>
              </w:rPr>
              <w:br/>
            </w:r>
          </w:p>
        </w:tc>
      </w:tr>
      <w:tr w:rsidR="00D815A4" w:rsidRPr="00D815A4" w:rsidTr="003912B2">
        <w:trPr>
          <w:trHeight w:val="747"/>
        </w:trPr>
        <w:tc>
          <w:tcPr>
            <w:tcW w:w="4757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ОКВЭД</w:t>
            </w:r>
          </w:p>
        </w:tc>
        <w:tc>
          <w:tcPr>
            <w:tcW w:w="4758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71.12</w:t>
            </w:r>
            <w:r w:rsidR="00BD182C">
              <w:rPr>
                <w:sz w:val="24"/>
              </w:rPr>
              <w:br/>
            </w:r>
          </w:p>
        </w:tc>
      </w:tr>
    </w:tbl>
    <w:p w:rsidR="00D815A4" w:rsidRPr="00D815A4" w:rsidRDefault="00D815A4" w:rsidP="00BD182C">
      <w:pPr>
        <w:spacing w:after="100" w:afterAutospacing="1" w:line="240" w:lineRule="auto"/>
        <w:rPr>
          <w:sz w:val="24"/>
        </w:rPr>
      </w:pPr>
    </w:p>
    <w:p w:rsidR="00B53FDD" w:rsidRPr="003912B2" w:rsidRDefault="00B53FDD" w:rsidP="00BD182C">
      <w:pPr>
        <w:spacing w:after="100" w:afterAutospacing="1" w:line="240" w:lineRule="auto"/>
        <w:rPr>
          <w:sz w:val="24"/>
        </w:rPr>
      </w:pPr>
    </w:p>
    <w:sectPr w:rsidR="00B53FDD" w:rsidRPr="0039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09" w:rsidRDefault="00621409">
      <w:pPr>
        <w:spacing w:after="0" w:line="240" w:lineRule="auto"/>
      </w:pPr>
      <w:r>
        <w:separator/>
      </w:r>
    </w:p>
  </w:endnote>
  <w:endnote w:type="continuationSeparator" w:id="0">
    <w:p w:rsidR="00621409" w:rsidRDefault="006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09" w:rsidRDefault="00621409">
      <w:pPr>
        <w:spacing w:after="0" w:line="240" w:lineRule="auto"/>
      </w:pPr>
      <w:r>
        <w:separator/>
      </w:r>
    </w:p>
  </w:footnote>
  <w:footnote w:type="continuationSeparator" w:id="0">
    <w:p w:rsidR="00621409" w:rsidRDefault="00621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4"/>
    <w:rsid w:val="00184E7C"/>
    <w:rsid w:val="003912B2"/>
    <w:rsid w:val="00621409"/>
    <w:rsid w:val="0088657C"/>
    <w:rsid w:val="008B0B8F"/>
    <w:rsid w:val="00B53FDD"/>
    <w:rsid w:val="00BD182C"/>
    <w:rsid w:val="00C535DA"/>
    <w:rsid w:val="00D815A4"/>
    <w:rsid w:val="00E10674"/>
    <w:rsid w:val="00E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psp-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2017-10-13T13:40:00Z</cp:lastPrinted>
  <dcterms:created xsi:type="dcterms:W3CDTF">2017-10-13T13:20:00Z</dcterms:created>
  <dcterms:modified xsi:type="dcterms:W3CDTF">2017-11-11T11:48:00Z</dcterms:modified>
</cp:coreProperties>
</file>